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2126" w14:textId="24F0C35C" w:rsidR="0013136A" w:rsidRPr="005D2061" w:rsidRDefault="0013136A">
      <w:pPr>
        <w:rPr>
          <w:rFonts w:ascii="Arial" w:hAnsi="Arial"/>
          <w:b/>
          <w:color w:val="1F497D" w:themeColor="text2"/>
        </w:rPr>
      </w:pPr>
      <w:r w:rsidRPr="005D2061">
        <w:rPr>
          <w:rFonts w:ascii="Arial" w:hAnsi="Arial"/>
          <w:b/>
          <w:color w:val="1F497D" w:themeColor="text2"/>
        </w:rPr>
        <w:t>Application for</w:t>
      </w:r>
      <w:r w:rsidR="00BC06EB">
        <w:rPr>
          <w:rFonts w:ascii="Arial" w:hAnsi="Arial"/>
          <w:b/>
          <w:color w:val="1F497D" w:themeColor="text2"/>
        </w:rPr>
        <w:t>m – MultiPark Other Strateg</w:t>
      </w:r>
      <w:r w:rsidR="00A731D3">
        <w:rPr>
          <w:rFonts w:ascii="Arial" w:hAnsi="Arial"/>
          <w:b/>
          <w:color w:val="1F497D" w:themeColor="text2"/>
        </w:rPr>
        <w:t>ic Grant</w:t>
      </w:r>
      <w:r w:rsidR="00CD3980">
        <w:rPr>
          <w:rFonts w:ascii="Arial" w:hAnsi="Arial"/>
          <w:b/>
          <w:color w:val="1F497D" w:themeColor="text2"/>
        </w:rPr>
        <w:t>s</w:t>
      </w:r>
      <w:r w:rsidR="00B21BA6">
        <w:rPr>
          <w:rFonts w:ascii="Arial" w:hAnsi="Arial"/>
          <w:b/>
          <w:color w:val="1F497D" w:themeColor="text2"/>
        </w:rPr>
        <w:t xml:space="preserve"> 20</w:t>
      </w:r>
      <w:r w:rsidR="001863FF">
        <w:rPr>
          <w:rFonts w:ascii="Arial" w:hAnsi="Arial"/>
          <w:b/>
          <w:color w:val="1F497D" w:themeColor="text2"/>
        </w:rPr>
        <w:t>2</w:t>
      </w:r>
      <w:r w:rsidR="00634F03">
        <w:rPr>
          <w:rFonts w:ascii="Arial" w:hAnsi="Arial"/>
          <w:b/>
          <w:color w:val="1F497D" w:themeColor="text2"/>
        </w:rPr>
        <w:t>4</w:t>
      </w:r>
    </w:p>
    <w:p w14:paraId="7B45AC28" w14:textId="77777777" w:rsidR="00985A18" w:rsidRPr="005D2061" w:rsidRDefault="0013136A">
      <w:pPr>
        <w:rPr>
          <w:rFonts w:ascii="Arial" w:hAnsi="Arial"/>
          <w:color w:val="595959" w:themeColor="text1" w:themeTint="A6"/>
          <w:sz w:val="22"/>
        </w:rPr>
      </w:pPr>
      <w:r w:rsidRPr="005D2061">
        <w:rPr>
          <w:rFonts w:ascii="Arial" w:hAnsi="Arial"/>
          <w:color w:val="595959" w:themeColor="text1" w:themeTint="A6"/>
          <w:sz w:val="22"/>
        </w:rPr>
        <w:t>(Max 2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3AEA7663" w14:textId="77777777" w:rsidR="0013136A" w:rsidRDefault="0013136A">
      <w:pPr>
        <w:rPr>
          <w:rFonts w:ascii="Arial" w:hAnsi="Arial"/>
          <w:sz w:val="22"/>
        </w:rPr>
      </w:pPr>
    </w:p>
    <w:p w14:paraId="4FCC978B" w14:textId="77777777" w:rsidR="0092774F" w:rsidRPr="005D2061" w:rsidRDefault="00985A18" w:rsidP="0092774F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  <w:r w:rsidR="0092774F" w:rsidRPr="005D2061">
        <w:rPr>
          <w:rFonts w:ascii="Arial" w:hAnsi="Arial"/>
          <w:b/>
          <w:color w:val="1F497D" w:themeColor="text2"/>
          <w:sz w:val="18"/>
        </w:rPr>
        <w:t>You are expe</w:t>
      </w:r>
      <w:r w:rsidR="00BC06EB">
        <w:rPr>
          <w:rFonts w:ascii="Arial" w:hAnsi="Arial"/>
          <w:b/>
          <w:color w:val="1F497D" w:themeColor="text2"/>
          <w:sz w:val="18"/>
        </w:rPr>
        <w:t>cted to promote and acknowledge MultiPark, if applicable</w:t>
      </w:r>
    </w:p>
    <w:p w14:paraId="76DE98B1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697FAB0E" w14:textId="77777777">
        <w:tc>
          <w:tcPr>
            <w:tcW w:w="5000" w:type="pct"/>
          </w:tcPr>
          <w:p w14:paraId="5494BF67" w14:textId="62AF6BCE" w:rsidR="00276360" w:rsidRPr="003D0E24" w:rsidRDefault="0013136A" w:rsidP="00642B3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</w:p>
        </w:tc>
      </w:tr>
      <w:tr w:rsidR="004F4EB9" w14:paraId="5816E871" w14:textId="77777777">
        <w:tc>
          <w:tcPr>
            <w:tcW w:w="5000" w:type="pct"/>
          </w:tcPr>
          <w:p w14:paraId="61D233B7" w14:textId="77777777" w:rsidR="004F4EB9" w:rsidRPr="003D0E24" w:rsidRDefault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</w:tc>
      </w:tr>
      <w:tr w:rsidR="0013136A" w14:paraId="0F1108AE" w14:textId="77777777">
        <w:tc>
          <w:tcPr>
            <w:tcW w:w="5000" w:type="pct"/>
          </w:tcPr>
          <w:p w14:paraId="01E025A6" w14:textId="77777777" w:rsidR="0013136A" w:rsidRPr="003D0E24" w:rsidRDefault="0013136A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Affiliation:</w:t>
            </w:r>
          </w:p>
        </w:tc>
      </w:tr>
      <w:tr w:rsidR="0013136A" w14:paraId="1A3E8F3A" w14:textId="77777777">
        <w:tc>
          <w:tcPr>
            <w:tcW w:w="5000" w:type="pct"/>
          </w:tcPr>
          <w:p w14:paraId="1B86B79C" w14:textId="77777777" w:rsidR="0013136A" w:rsidRPr="00BC06EB" w:rsidRDefault="00BC06EB" w:rsidP="00BC06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Purpose:</w:t>
            </w:r>
          </w:p>
        </w:tc>
      </w:tr>
      <w:tr w:rsidR="004F4EB9" w14:paraId="1A42699A" w14:textId="77777777">
        <w:tc>
          <w:tcPr>
            <w:tcW w:w="5000" w:type="pct"/>
          </w:tcPr>
          <w:p w14:paraId="6D095658" w14:textId="77777777" w:rsidR="004F4EB9" w:rsidRDefault="00BC06EB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4F4EB9">
              <w:rPr>
                <w:rFonts w:ascii="Arial" w:hAnsi="Arial"/>
                <w:sz w:val="22"/>
              </w:rPr>
              <w:t xml:space="preserve">ates (from </w:t>
            </w:r>
            <w:proofErr w:type="spellStart"/>
            <w:r w:rsidR="004F4EB9">
              <w:rPr>
                <w:rFonts w:ascii="Arial" w:hAnsi="Arial"/>
                <w:sz w:val="22"/>
              </w:rPr>
              <w:t>yy</w:t>
            </w:r>
            <w:proofErr w:type="spellEnd"/>
            <w:r w:rsidR="004F4EB9">
              <w:rPr>
                <w:rFonts w:ascii="Arial" w:hAnsi="Arial"/>
                <w:sz w:val="22"/>
              </w:rPr>
              <w:t xml:space="preserve">-mm-dd to </w:t>
            </w:r>
            <w:proofErr w:type="spellStart"/>
            <w:r w:rsidR="004F4EB9">
              <w:rPr>
                <w:rFonts w:ascii="Arial" w:hAnsi="Arial"/>
                <w:sz w:val="22"/>
              </w:rPr>
              <w:t>yy</w:t>
            </w:r>
            <w:proofErr w:type="spellEnd"/>
            <w:r w:rsidR="004F4EB9">
              <w:rPr>
                <w:rFonts w:ascii="Arial" w:hAnsi="Arial"/>
                <w:sz w:val="22"/>
              </w:rPr>
              <w:t>-mm-dd):</w:t>
            </w:r>
          </w:p>
        </w:tc>
      </w:tr>
      <w:tr w:rsidR="0013136A" w14:paraId="47660DD5" w14:textId="77777777">
        <w:tc>
          <w:tcPr>
            <w:tcW w:w="5000" w:type="pct"/>
          </w:tcPr>
          <w:p w14:paraId="00DA07B3" w14:textId="77777777" w:rsidR="0013136A" w:rsidRPr="003D0E24" w:rsidRDefault="00FE2EBA" w:rsidP="00E632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 (</w:t>
            </w:r>
            <w:r w:rsidR="00E632CA">
              <w:rPr>
                <w:rFonts w:ascii="Arial" w:hAnsi="Arial"/>
                <w:sz w:val="22"/>
              </w:rPr>
              <w:t>lecture/course</w:t>
            </w:r>
            <w:r>
              <w:rPr>
                <w:rFonts w:ascii="Arial" w:hAnsi="Arial"/>
                <w:sz w:val="22"/>
              </w:rPr>
              <w:t>)</w:t>
            </w:r>
            <w:r w:rsidR="0013136A">
              <w:rPr>
                <w:rFonts w:ascii="Arial" w:hAnsi="Arial"/>
                <w:sz w:val="22"/>
              </w:rPr>
              <w:t>:</w:t>
            </w:r>
          </w:p>
        </w:tc>
      </w:tr>
      <w:tr w:rsidR="00CF73C9" w14:paraId="38A94EFB" w14:textId="77777777">
        <w:tc>
          <w:tcPr>
            <w:tcW w:w="5000" w:type="pct"/>
          </w:tcPr>
          <w:p w14:paraId="312D79E0" w14:textId="77777777" w:rsidR="00CF73C9" w:rsidRDefault="00FE2EBA" w:rsidP="00E632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the guest</w:t>
            </w:r>
            <w:r w:rsidR="00E632C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speaker</w:t>
            </w:r>
            <w:r w:rsidR="00E632CA">
              <w:rPr>
                <w:rFonts w:ascii="Arial" w:hAnsi="Arial"/>
                <w:sz w:val="22"/>
              </w:rPr>
              <w:t>/scientific conference</w:t>
            </w:r>
            <w:r>
              <w:rPr>
                <w:rFonts w:ascii="Arial" w:hAnsi="Arial"/>
                <w:sz w:val="22"/>
              </w:rPr>
              <w:t xml:space="preserve"> (if applicable):</w:t>
            </w:r>
          </w:p>
        </w:tc>
      </w:tr>
      <w:tr w:rsidR="00CF73C9" w14:paraId="5E307DBB" w14:textId="77777777">
        <w:tc>
          <w:tcPr>
            <w:tcW w:w="5000" w:type="pct"/>
          </w:tcPr>
          <w:p w14:paraId="7DE9487A" w14:textId="77777777" w:rsidR="00CF73C9" w:rsidRDefault="007F05C6" w:rsidP="007F05C6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>Applied sum d</w:t>
            </w:r>
            <w:r w:rsidR="00B21BA6" w:rsidRPr="00C007C0">
              <w:rPr>
                <w:rFonts w:ascii="Arial" w:hAnsi="Arial"/>
                <w:sz w:val="22"/>
              </w:rPr>
              <w:t>irect costs</w:t>
            </w:r>
            <w:r w:rsidR="001F3A59" w:rsidRPr="00C007C0">
              <w:rPr>
                <w:rFonts w:ascii="Arial" w:hAnsi="Arial"/>
                <w:sz w:val="22"/>
              </w:rPr>
              <w:t xml:space="preserve"> (SEK):</w:t>
            </w:r>
          </w:p>
          <w:p w14:paraId="2F6C060A" w14:textId="5974412B" w:rsidR="00276360" w:rsidRPr="00C007C0" w:rsidRDefault="00AC4808" w:rsidP="00642B3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Specification of direct costs:</w:t>
            </w:r>
          </w:p>
        </w:tc>
      </w:tr>
      <w:tr w:rsidR="00B21BA6" w14:paraId="0E787A18" w14:textId="77777777">
        <w:tc>
          <w:tcPr>
            <w:tcW w:w="5000" w:type="pct"/>
          </w:tcPr>
          <w:p w14:paraId="05544F72" w14:textId="186EEC59" w:rsidR="00B21BA6" w:rsidRPr="00C007C0" w:rsidRDefault="00B21BA6" w:rsidP="00AC4808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 xml:space="preserve">Indirect </w:t>
            </w:r>
            <w:r w:rsidRPr="00854D2B">
              <w:rPr>
                <w:rFonts w:ascii="Arial" w:hAnsi="Arial"/>
                <w:color w:val="000000" w:themeColor="text1"/>
                <w:sz w:val="22"/>
              </w:rPr>
              <w:t>costs (2</w:t>
            </w:r>
            <w:r w:rsidR="00634F03">
              <w:rPr>
                <w:rFonts w:ascii="Arial" w:hAnsi="Arial"/>
                <w:color w:val="000000" w:themeColor="text1"/>
                <w:sz w:val="22"/>
              </w:rPr>
              <w:t>5</w:t>
            </w:r>
            <w:r w:rsidRPr="00854D2B">
              <w:rPr>
                <w:rFonts w:ascii="Arial" w:hAnsi="Arial"/>
                <w:color w:val="000000" w:themeColor="text1"/>
                <w:sz w:val="22"/>
              </w:rPr>
              <w:t xml:space="preserve">% at EMV </w:t>
            </w:r>
            <w:r w:rsidRPr="00C007C0">
              <w:rPr>
                <w:rFonts w:ascii="Arial" w:hAnsi="Arial"/>
                <w:sz w:val="22"/>
              </w:rPr>
              <w:t>20</w:t>
            </w:r>
            <w:r w:rsidR="00276360">
              <w:rPr>
                <w:rFonts w:ascii="Arial" w:hAnsi="Arial"/>
                <w:sz w:val="22"/>
              </w:rPr>
              <w:t>2</w:t>
            </w:r>
            <w:r w:rsidR="00634F03">
              <w:rPr>
                <w:rFonts w:ascii="Arial" w:hAnsi="Arial"/>
                <w:sz w:val="22"/>
              </w:rPr>
              <w:t>4</w:t>
            </w:r>
            <w:r w:rsidRPr="00C007C0">
              <w:rPr>
                <w:rFonts w:ascii="Arial" w:hAnsi="Arial"/>
                <w:sz w:val="22"/>
              </w:rPr>
              <w:t>):</w:t>
            </w:r>
          </w:p>
        </w:tc>
      </w:tr>
      <w:tr w:rsidR="004F7EDB" w14:paraId="32673984" w14:textId="77777777">
        <w:tc>
          <w:tcPr>
            <w:tcW w:w="5000" w:type="pct"/>
          </w:tcPr>
          <w:p w14:paraId="3EF0AE9B" w14:textId="77777777" w:rsidR="004F7EDB" w:rsidRPr="00C007C0" w:rsidRDefault="007F05C6" w:rsidP="007F05C6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>Total a</w:t>
            </w:r>
            <w:r w:rsidR="00663DCF" w:rsidRPr="00C007C0">
              <w:rPr>
                <w:rFonts w:ascii="Arial" w:hAnsi="Arial"/>
                <w:sz w:val="22"/>
              </w:rPr>
              <w:t>pplied sum (</w:t>
            </w:r>
            <w:r w:rsidR="008B11B7" w:rsidRPr="00C007C0">
              <w:rPr>
                <w:rFonts w:ascii="Arial" w:hAnsi="Arial"/>
                <w:sz w:val="22"/>
              </w:rPr>
              <w:t>SEK):</w:t>
            </w:r>
          </w:p>
        </w:tc>
      </w:tr>
      <w:tr w:rsidR="007F05C6" w14:paraId="19F5FEFC" w14:textId="77777777">
        <w:tc>
          <w:tcPr>
            <w:tcW w:w="5000" w:type="pct"/>
          </w:tcPr>
          <w:p w14:paraId="691CE9F8" w14:textId="5B3E6572" w:rsidR="004D4316" w:rsidRDefault="007F05C6" w:rsidP="008B11B7">
            <w:pPr>
              <w:rPr>
                <w:rFonts w:ascii="Arial" w:hAnsi="Arial"/>
                <w:sz w:val="22"/>
              </w:rPr>
            </w:pPr>
            <w:r w:rsidRPr="007F05C6">
              <w:rPr>
                <w:rFonts w:ascii="Arial" w:hAnsi="Arial"/>
                <w:sz w:val="22"/>
              </w:rPr>
              <w:t>Co-funding</w:t>
            </w:r>
          </w:p>
          <w:p w14:paraId="6095A33B" w14:textId="20E702F6" w:rsidR="007F05C6" w:rsidRDefault="004D4316" w:rsidP="008B11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Amount </w:t>
            </w:r>
            <w:r w:rsidR="007F05C6" w:rsidRPr="007F05C6">
              <w:rPr>
                <w:rFonts w:ascii="Arial" w:hAnsi="Arial"/>
                <w:sz w:val="22"/>
              </w:rPr>
              <w:t>(SEK):</w:t>
            </w:r>
          </w:p>
          <w:p w14:paraId="3D164230" w14:textId="509F7CB7" w:rsidR="00276360" w:rsidRPr="007F05C6" w:rsidRDefault="004D4316" w:rsidP="008B11B7">
            <w:pPr>
              <w:rPr>
                <w:rFonts w:ascii="Arial" w:hAnsi="Arial"/>
                <w:sz w:val="22"/>
              </w:rPr>
            </w:pPr>
            <w:r w:rsidRPr="004D4316">
              <w:rPr>
                <w:rFonts w:ascii="Arial" w:hAnsi="Arial"/>
                <w:sz w:val="22"/>
              </w:rPr>
              <w:t>Source of funding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</w:tbl>
    <w:p w14:paraId="0D43D155" w14:textId="77777777" w:rsidR="00CF73C9" w:rsidRDefault="00CF73C9"/>
    <w:p w14:paraId="7DC25DCD" w14:textId="74FE6F39" w:rsidR="0092774F" w:rsidRDefault="00276360" w:rsidP="00BC06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</w:t>
      </w:r>
      <w:r w:rsidR="0038435F">
        <w:rPr>
          <w:rFonts w:ascii="Arial" w:hAnsi="Arial"/>
          <w:sz w:val="22"/>
        </w:rPr>
        <w:t xml:space="preserve">include as </w:t>
      </w:r>
      <w:r>
        <w:rPr>
          <w:rFonts w:ascii="Arial" w:hAnsi="Arial"/>
          <w:sz w:val="22"/>
        </w:rPr>
        <w:t>e</w:t>
      </w:r>
      <w:r w:rsidR="00BC06EB">
        <w:rPr>
          <w:rFonts w:ascii="Arial" w:hAnsi="Arial"/>
          <w:sz w:val="22"/>
        </w:rPr>
        <w:t>nclos</w:t>
      </w:r>
      <w:r w:rsidR="0038435F">
        <w:rPr>
          <w:rFonts w:ascii="Arial" w:hAnsi="Arial"/>
          <w:sz w:val="22"/>
        </w:rPr>
        <w:t>ures</w:t>
      </w:r>
      <w:r w:rsidR="00BC06EB">
        <w:rPr>
          <w:rFonts w:ascii="Arial" w:hAnsi="Arial"/>
          <w:sz w:val="22"/>
        </w:rPr>
        <w:t>:</w:t>
      </w:r>
    </w:p>
    <w:p w14:paraId="24957CF5" w14:textId="19FAEA19" w:rsidR="00BC06EB" w:rsidRDefault="00276360" w:rsidP="00BC06EB">
      <w:pPr>
        <w:pStyle w:val="Liststycke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BC06EB" w:rsidRPr="00BC06EB">
        <w:rPr>
          <w:rFonts w:ascii="Arial" w:hAnsi="Arial"/>
          <w:sz w:val="22"/>
        </w:rPr>
        <w:t xml:space="preserve">hort CV </w:t>
      </w:r>
      <w:r w:rsidR="004F7EDB">
        <w:rPr>
          <w:rFonts w:ascii="Arial" w:hAnsi="Arial"/>
          <w:sz w:val="22"/>
        </w:rPr>
        <w:t xml:space="preserve">of the visitor </w:t>
      </w:r>
      <w:r w:rsidR="00BC06EB" w:rsidRPr="00BC06EB">
        <w:rPr>
          <w:rFonts w:ascii="Arial" w:hAnsi="Arial"/>
          <w:sz w:val="22"/>
        </w:rPr>
        <w:t>– max 1 page</w:t>
      </w:r>
    </w:p>
    <w:p w14:paraId="15E783AB" w14:textId="1F467B88" w:rsidR="00BC06EB" w:rsidRPr="00BC06EB" w:rsidRDefault="00276360" w:rsidP="00BC06EB">
      <w:pPr>
        <w:pStyle w:val="Liststycke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BC06EB">
        <w:rPr>
          <w:rFonts w:ascii="Arial" w:hAnsi="Arial"/>
          <w:sz w:val="22"/>
        </w:rPr>
        <w:t>nformat</w:t>
      </w:r>
      <w:r w:rsidR="00FE2EBA">
        <w:rPr>
          <w:rFonts w:ascii="Arial" w:hAnsi="Arial"/>
          <w:sz w:val="22"/>
        </w:rPr>
        <w:t xml:space="preserve">ion about the </w:t>
      </w:r>
      <w:r w:rsidR="00027DF5">
        <w:rPr>
          <w:rFonts w:ascii="Arial" w:hAnsi="Arial"/>
          <w:sz w:val="22"/>
        </w:rPr>
        <w:t xml:space="preserve">lecture/scientific </w:t>
      </w:r>
      <w:r w:rsidR="00E632CA">
        <w:rPr>
          <w:rFonts w:ascii="Arial" w:hAnsi="Arial"/>
          <w:sz w:val="22"/>
        </w:rPr>
        <w:t>conference</w:t>
      </w:r>
      <w:r w:rsidR="004F7EDB">
        <w:rPr>
          <w:rFonts w:ascii="Arial" w:hAnsi="Arial"/>
          <w:sz w:val="22"/>
        </w:rPr>
        <w:t>, including invitation letter when relevant</w:t>
      </w:r>
      <w:r w:rsidR="00027DF5">
        <w:rPr>
          <w:rFonts w:ascii="Arial" w:hAnsi="Arial"/>
          <w:sz w:val="22"/>
        </w:rPr>
        <w:t xml:space="preserve"> </w:t>
      </w:r>
      <w:r w:rsidR="00BC06EB">
        <w:rPr>
          <w:rFonts w:ascii="Arial" w:hAnsi="Arial"/>
          <w:sz w:val="22"/>
        </w:rPr>
        <w:t>– max 2 pages</w:t>
      </w:r>
    </w:p>
    <w:sectPr w:rsidR="00BC06EB" w:rsidRPr="00BC06EB" w:rsidSect="0013136A">
      <w:footerReference w:type="default" r:id="rId7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F94E" w14:textId="77777777" w:rsidR="00A46F9E" w:rsidRDefault="00A46F9E">
      <w:r>
        <w:separator/>
      </w:r>
    </w:p>
  </w:endnote>
  <w:endnote w:type="continuationSeparator" w:id="0">
    <w:p w14:paraId="0E3A2356" w14:textId="77777777" w:rsidR="00A46F9E" w:rsidRDefault="00A4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Cambria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8A90" w14:textId="0AD8BE91" w:rsidR="00BC06EB" w:rsidRPr="003E1115" w:rsidRDefault="00BC06EB" w:rsidP="003E1115">
    <w:pPr>
      <w:pStyle w:val="Sidfo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A3B8" w14:textId="77777777" w:rsidR="00A46F9E" w:rsidRDefault="00A46F9E">
      <w:r>
        <w:separator/>
      </w:r>
    </w:p>
  </w:footnote>
  <w:footnote w:type="continuationSeparator" w:id="0">
    <w:p w14:paraId="751035D4" w14:textId="77777777" w:rsidR="00A46F9E" w:rsidRDefault="00A4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8F2"/>
    <w:multiLevelType w:val="hybridMultilevel"/>
    <w:tmpl w:val="BE58B79C"/>
    <w:lvl w:ilvl="0" w:tplc="F85A3A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9E2"/>
    <w:multiLevelType w:val="hybridMultilevel"/>
    <w:tmpl w:val="AF828D76"/>
    <w:lvl w:ilvl="0" w:tplc="F85A3A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033947">
    <w:abstractNumId w:val="3"/>
  </w:num>
  <w:num w:numId="2" w16cid:durableId="121968856">
    <w:abstractNumId w:val="2"/>
  </w:num>
  <w:num w:numId="3" w16cid:durableId="1828324096">
    <w:abstractNumId w:val="2"/>
  </w:num>
  <w:num w:numId="4" w16cid:durableId="2025589467">
    <w:abstractNumId w:val="2"/>
  </w:num>
  <w:num w:numId="5" w16cid:durableId="338851049">
    <w:abstractNumId w:val="0"/>
  </w:num>
  <w:num w:numId="6" w16cid:durableId="48301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20FA9"/>
    <w:rsid w:val="00027DF5"/>
    <w:rsid w:val="000B6B70"/>
    <w:rsid w:val="0013136A"/>
    <w:rsid w:val="00184B07"/>
    <w:rsid w:val="001863FF"/>
    <w:rsid w:val="001B5871"/>
    <w:rsid w:val="001E1732"/>
    <w:rsid w:val="001F3A59"/>
    <w:rsid w:val="00225B0B"/>
    <w:rsid w:val="00276360"/>
    <w:rsid w:val="0038435F"/>
    <w:rsid w:val="003D0E24"/>
    <w:rsid w:val="003E1115"/>
    <w:rsid w:val="0040745D"/>
    <w:rsid w:val="004928D5"/>
    <w:rsid w:val="004D4316"/>
    <w:rsid w:val="004F4EB9"/>
    <w:rsid w:val="004F7EDB"/>
    <w:rsid w:val="005C2F56"/>
    <w:rsid w:val="005D2061"/>
    <w:rsid w:val="00634F03"/>
    <w:rsid w:val="00642B34"/>
    <w:rsid w:val="00663DCF"/>
    <w:rsid w:val="006A2A45"/>
    <w:rsid w:val="006F3A5A"/>
    <w:rsid w:val="007075A5"/>
    <w:rsid w:val="00764340"/>
    <w:rsid w:val="007F05C6"/>
    <w:rsid w:val="00806572"/>
    <w:rsid w:val="008200A4"/>
    <w:rsid w:val="0085189A"/>
    <w:rsid w:val="00854D2B"/>
    <w:rsid w:val="00893C59"/>
    <w:rsid w:val="008B11B7"/>
    <w:rsid w:val="008D2A6B"/>
    <w:rsid w:val="0092774F"/>
    <w:rsid w:val="00947D30"/>
    <w:rsid w:val="00985A18"/>
    <w:rsid w:val="009B08DB"/>
    <w:rsid w:val="009F74DC"/>
    <w:rsid w:val="00A321BC"/>
    <w:rsid w:val="00A46F9E"/>
    <w:rsid w:val="00A5213F"/>
    <w:rsid w:val="00A731D3"/>
    <w:rsid w:val="00A97F80"/>
    <w:rsid w:val="00AC4808"/>
    <w:rsid w:val="00B21BA6"/>
    <w:rsid w:val="00BC06EB"/>
    <w:rsid w:val="00BE0CF2"/>
    <w:rsid w:val="00C007C0"/>
    <w:rsid w:val="00CA6A8D"/>
    <w:rsid w:val="00CB6684"/>
    <w:rsid w:val="00CD3980"/>
    <w:rsid w:val="00CD7D80"/>
    <w:rsid w:val="00CF73C9"/>
    <w:rsid w:val="00DC6598"/>
    <w:rsid w:val="00DE073B"/>
    <w:rsid w:val="00E510D9"/>
    <w:rsid w:val="00E632CA"/>
    <w:rsid w:val="00E8477F"/>
    <w:rsid w:val="00F23F6E"/>
    <w:rsid w:val="00F901D2"/>
    <w:rsid w:val="00FA0D30"/>
    <w:rsid w:val="00FC3893"/>
    <w:rsid w:val="00FE2E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38ED9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BC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594</Characters>
  <Application>Microsoft Office Word</Application>
  <DocSecurity>0</DocSecurity>
  <Lines>4</Lines>
  <Paragraphs>1</Paragraphs>
  <ScaleCrop>false</ScaleCrop>
  <Company>NeuroLund - Lunds Universitet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13</cp:revision>
  <dcterms:created xsi:type="dcterms:W3CDTF">2018-10-30T12:02:00Z</dcterms:created>
  <dcterms:modified xsi:type="dcterms:W3CDTF">2023-12-19T11:29:00Z</dcterms:modified>
</cp:coreProperties>
</file>